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37" w:rsidRPr="001F092B" w:rsidRDefault="00B07137" w:rsidP="00B07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2B">
        <w:rPr>
          <w:rFonts w:ascii="Times New Roman" w:hAnsi="Times New Roman" w:cs="Times New Roman"/>
          <w:b/>
          <w:sz w:val="32"/>
          <w:szCs w:val="32"/>
        </w:rPr>
        <w:t>Историческая справка</w:t>
      </w:r>
    </w:p>
    <w:p w:rsidR="00B07137" w:rsidRPr="001F092B" w:rsidRDefault="00B07137" w:rsidP="00B07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2B">
        <w:rPr>
          <w:rFonts w:ascii="Times New Roman" w:hAnsi="Times New Roman" w:cs="Times New Roman"/>
          <w:b/>
          <w:sz w:val="32"/>
          <w:szCs w:val="32"/>
        </w:rPr>
        <w:t>о возможности отождествления наименований</w:t>
      </w:r>
    </w:p>
    <w:p w:rsidR="00B07137" w:rsidRPr="001F092B" w:rsidRDefault="00B07137" w:rsidP="00B07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2B">
        <w:rPr>
          <w:rFonts w:ascii="Times New Roman" w:hAnsi="Times New Roman" w:cs="Times New Roman"/>
          <w:b/>
          <w:sz w:val="32"/>
          <w:szCs w:val="32"/>
        </w:rPr>
        <w:t>«Кемеровская область» и «Кузбасс»</w:t>
      </w:r>
    </w:p>
    <w:p w:rsidR="00B07137" w:rsidRPr="001F092B" w:rsidRDefault="00B07137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7137" w:rsidRDefault="00B07137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44F1" w:rsidRPr="004344F1" w:rsidRDefault="004344F1" w:rsidP="00434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4F1">
        <w:rPr>
          <w:rFonts w:ascii="Times New Roman" w:hAnsi="Times New Roman" w:cs="Times New Roman"/>
          <w:b/>
          <w:sz w:val="32"/>
          <w:szCs w:val="32"/>
        </w:rPr>
        <w:t>О многозначности термина «Кузбасс»</w:t>
      </w:r>
    </w:p>
    <w:p w:rsidR="004344F1" w:rsidRDefault="004344F1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0E34" w:rsidRDefault="004344F1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 научном обиходе, так и в</w:t>
      </w:r>
      <w:r w:rsidR="00B07137">
        <w:rPr>
          <w:rFonts w:ascii="Times New Roman" w:hAnsi="Times New Roman" w:cs="Times New Roman"/>
          <w:sz w:val="32"/>
          <w:szCs w:val="32"/>
        </w:rPr>
        <w:t xml:space="preserve"> общественном сознании те</w:t>
      </w:r>
      <w:r w:rsidR="00B07137">
        <w:rPr>
          <w:rFonts w:ascii="Times New Roman" w:hAnsi="Times New Roman" w:cs="Times New Roman"/>
          <w:sz w:val="32"/>
          <w:szCs w:val="32"/>
        </w:rPr>
        <w:t>р</w:t>
      </w:r>
      <w:r w:rsidR="00B07137">
        <w:rPr>
          <w:rFonts w:ascii="Times New Roman" w:hAnsi="Times New Roman" w:cs="Times New Roman"/>
          <w:sz w:val="32"/>
          <w:szCs w:val="32"/>
        </w:rPr>
        <w:t>мин «Кузбасс» предст</w:t>
      </w:r>
      <w:r w:rsidR="00280E34">
        <w:rPr>
          <w:rFonts w:ascii="Times New Roman" w:hAnsi="Times New Roman" w:cs="Times New Roman"/>
          <w:sz w:val="32"/>
          <w:szCs w:val="32"/>
        </w:rPr>
        <w:t>авлен в двух основных значениях:</w:t>
      </w:r>
    </w:p>
    <w:p w:rsidR="00280E34" w:rsidRDefault="00280E34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344F1">
        <w:rPr>
          <w:rFonts w:ascii="Times New Roman" w:hAnsi="Times New Roman" w:cs="Times New Roman"/>
          <w:sz w:val="32"/>
          <w:szCs w:val="32"/>
        </w:rPr>
        <w:t xml:space="preserve">в геологическом смысле </w:t>
      </w:r>
      <w:r w:rsidR="00B07137">
        <w:rPr>
          <w:rFonts w:ascii="Times New Roman" w:hAnsi="Times New Roman" w:cs="Times New Roman"/>
          <w:sz w:val="32"/>
          <w:szCs w:val="32"/>
        </w:rPr>
        <w:t>как каменноугольный (в начале ХХ века употребляло</w:t>
      </w:r>
      <w:r>
        <w:rPr>
          <w:rFonts w:ascii="Times New Roman" w:hAnsi="Times New Roman" w:cs="Times New Roman"/>
          <w:sz w:val="32"/>
          <w:szCs w:val="32"/>
        </w:rPr>
        <w:t>сь слово «угленосный») бассейн;</w:t>
      </w:r>
    </w:p>
    <w:p w:rsidR="00B07137" w:rsidRDefault="00280E34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344F1">
        <w:rPr>
          <w:rFonts w:ascii="Times New Roman" w:hAnsi="Times New Roman" w:cs="Times New Roman"/>
          <w:sz w:val="32"/>
          <w:szCs w:val="32"/>
        </w:rPr>
        <w:t xml:space="preserve">в экономико-географическом </w:t>
      </w:r>
      <w:r w:rsidR="00B07137">
        <w:rPr>
          <w:rFonts w:ascii="Times New Roman" w:hAnsi="Times New Roman" w:cs="Times New Roman"/>
          <w:sz w:val="32"/>
          <w:szCs w:val="32"/>
        </w:rPr>
        <w:t xml:space="preserve">как </w:t>
      </w:r>
      <w:r w:rsidR="004344F1">
        <w:rPr>
          <w:rFonts w:ascii="Times New Roman" w:hAnsi="Times New Roman" w:cs="Times New Roman"/>
          <w:sz w:val="32"/>
          <w:szCs w:val="32"/>
        </w:rPr>
        <w:t xml:space="preserve">промышленный </w:t>
      </w:r>
      <w:r w:rsidR="00B07137">
        <w:rPr>
          <w:rFonts w:ascii="Times New Roman" w:hAnsi="Times New Roman" w:cs="Times New Roman"/>
          <w:sz w:val="32"/>
          <w:szCs w:val="32"/>
        </w:rPr>
        <w:t>район</w:t>
      </w:r>
      <w:r w:rsidR="004344F1">
        <w:rPr>
          <w:rFonts w:ascii="Times New Roman" w:hAnsi="Times New Roman" w:cs="Times New Roman"/>
          <w:sz w:val="32"/>
          <w:szCs w:val="32"/>
        </w:rPr>
        <w:t>, центр</w:t>
      </w:r>
      <w:r w:rsidR="00B07137">
        <w:rPr>
          <w:rFonts w:ascii="Times New Roman" w:hAnsi="Times New Roman" w:cs="Times New Roman"/>
          <w:sz w:val="32"/>
          <w:szCs w:val="32"/>
        </w:rPr>
        <w:t xml:space="preserve"> / производственно-территориальный комплекс, что с течен</w:t>
      </w:r>
      <w:r w:rsidR="00B07137">
        <w:rPr>
          <w:rFonts w:ascii="Times New Roman" w:hAnsi="Times New Roman" w:cs="Times New Roman"/>
          <w:sz w:val="32"/>
          <w:szCs w:val="32"/>
        </w:rPr>
        <w:t>и</w:t>
      </w:r>
      <w:r w:rsidR="00B07137">
        <w:rPr>
          <w:rFonts w:ascii="Times New Roman" w:hAnsi="Times New Roman" w:cs="Times New Roman"/>
          <w:sz w:val="32"/>
          <w:szCs w:val="32"/>
        </w:rPr>
        <w:t xml:space="preserve">ем времени стало восприниматься как </w:t>
      </w:r>
      <w:r>
        <w:rPr>
          <w:rFonts w:ascii="Times New Roman" w:hAnsi="Times New Roman" w:cs="Times New Roman"/>
          <w:sz w:val="32"/>
          <w:szCs w:val="32"/>
        </w:rPr>
        <w:t xml:space="preserve">словесный символ / </w:t>
      </w:r>
      <w:r w:rsidR="00B07137">
        <w:rPr>
          <w:rFonts w:ascii="Times New Roman" w:hAnsi="Times New Roman" w:cs="Times New Roman"/>
          <w:sz w:val="32"/>
          <w:szCs w:val="32"/>
        </w:rPr>
        <w:t>синоним наименования региона.</w:t>
      </w:r>
    </w:p>
    <w:p w:rsidR="00311D14" w:rsidRDefault="00311D14" w:rsidP="00311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При этом следует помнить, что </w:t>
      </w:r>
      <w:r w:rsidRPr="00F40626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«Кузбасс» как </w:t>
      </w: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каменн</w:t>
      </w: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угольный </w:t>
      </w:r>
      <w:r w:rsidRPr="00F40626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бассейн стал регионообразующим территориальным пространством, который располагался в разных по своим масштабам административных границах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.</w:t>
      </w:r>
    </w:p>
    <w:p w:rsidR="00311D14" w:rsidRDefault="00311D14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64AF0" w:rsidRDefault="004344F1" w:rsidP="00B071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344F1">
        <w:rPr>
          <w:rFonts w:ascii="Times New Roman" w:hAnsi="Times New Roman" w:cs="Times New Roman"/>
          <w:b/>
          <w:i/>
          <w:sz w:val="32"/>
          <w:szCs w:val="32"/>
        </w:rPr>
        <w:t>Кузнецкий бассейн как геологический феномен</w:t>
      </w:r>
      <w:r>
        <w:rPr>
          <w:rFonts w:ascii="Times New Roman" w:hAnsi="Times New Roman" w:cs="Times New Roman"/>
          <w:sz w:val="32"/>
          <w:szCs w:val="32"/>
        </w:rPr>
        <w:t xml:space="preserve"> изучался еще в XVIII веке, </w:t>
      </w:r>
      <w:r w:rsidR="00311D14">
        <w:rPr>
          <w:rFonts w:ascii="Times New Roman" w:hAnsi="Times New Roman" w:cs="Times New Roman"/>
          <w:sz w:val="32"/>
          <w:szCs w:val="32"/>
        </w:rPr>
        <w:t xml:space="preserve">но его научное описание было </w:t>
      </w:r>
      <w:r w:rsidR="00F64AF0">
        <w:rPr>
          <w:rFonts w:ascii="Times New Roman" w:hAnsi="Times New Roman" w:cs="Times New Roman"/>
          <w:sz w:val="32"/>
          <w:szCs w:val="32"/>
        </w:rPr>
        <w:t>предпринято Петром Алекса</w:t>
      </w:r>
      <w:r w:rsidR="00311D14">
        <w:rPr>
          <w:rFonts w:ascii="Times New Roman" w:hAnsi="Times New Roman" w:cs="Times New Roman"/>
          <w:sz w:val="32"/>
          <w:szCs w:val="32"/>
        </w:rPr>
        <w:t>ндровичем Чихачевым в 1842 году.Именно он в результате экспедиции подготовил</w:t>
      </w:r>
      <w:r w:rsidR="00F64AF0">
        <w:rPr>
          <w:rFonts w:ascii="Times New Roman" w:hAnsi="Times New Roman" w:cs="Times New Roman"/>
          <w:sz w:val="32"/>
          <w:szCs w:val="32"/>
        </w:rPr>
        <w:t>, а в 1845 году в Париже опубликовал ит</w:t>
      </w:r>
      <w:r w:rsidR="00F64AF0">
        <w:rPr>
          <w:rFonts w:ascii="Times New Roman" w:hAnsi="Times New Roman" w:cs="Times New Roman"/>
          <w:sz w:val="32"/>
          <w:szCs w:val="32"/>
        </w:rPr>
        <w:t>о</w:t>
      </w:r>
      <w:r w:rsidR="00F64AF0">
        <w:rPr>
          <w:rFonts w:ascii="Times New Roman" w:hAnsi="Times New Roman" w:cs="Times New Roman"/>
          <w:sz w:val="32"/>
          <w:szCs w:val="32"/>
        </w:rPr>
        <w:t xml:space="preserve">говую работу «Путешествие по Восточному Алтаю».Он предложил именовать </w:t>
      </w:r>
      <w:r w:rsidR="007A328F" w:rsidRPr="00F64A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Кузнецким каменноугольным бассейном</w:t>
      </w:r>
      <w:r w:rsidR="00F64AF0" w:rsidRPr="00F64AF0">
        <w:rPr>
          <w:rFonts w:ascii="Times New Roman" w:hAnsi="Times New Roman" w:cs="Times New Roman"/>
          <w:sz w:val="32"/>
          <w:szCs w:val="32"/>
        </w:rPr>
        <w:t>«</w:t>
      </w:r>
      <w:r w:rsidR="00F64AF0" w:rsidRPr="00F64A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крупный р</w:t>
      </w:r>
      <w:r w:rsidR="00F64AF0" w:rsidRPr="00F64A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F64AF0" w:rsidRPr="00F64A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зервуар каменного угля, который до сих пор не известен, занимая в среднем пространство 250 километров в длину, 100 километров в ширину от окрестностей Кузнецка и до местности, примыкающей к реке Ине».</w:t>
      </w:r>
    </w:p>
    <w:p w:rsidR="00130414" w:rsidRDefault="007A328F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Геологические изыскания Кузнецкого бассейна во второй п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ловине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века проводились на ограниченной территории, в 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новном в </w:t>
      </w:r>
      <w:r w:rsidR="001F09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центральной части. </w:t>
      </w:r>
      <w:r w:rsidR="00F64AF0" w:rsidRP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130414" w:rsidRP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конце 1895 – начале 1896 год</w:t>
      </w:r>
      <w:r w:rsidR="00130414" w:rsidRP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хранитель минералогического кабинета Томского университета </w:t>
      </w:r>
      <w:r w:rsidR="00130414" w:rsidRP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Алекс</w:t>
      </w:r>
      <w:r w:rsid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андр</w:t>
      </w:r>
      <w:r w:rsidR="00130414" w:rsidRP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Николаевич Державин составил подробную геологич</w:t>
      </w:r>
      <w:r w:rsidR="00130414" w:rsidRP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130414" w:rsidRP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скую карту Кузнецкого бассейна.</w:t>
      </w:r>
      <w:r w:rsid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Горный инженер Николай Яко</w:t>
      </w:r>
      <w:r w:rsid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левич Нестеровский опубликовал в «Горном журнале» </w:t>
      </w:r>
      <w:r w:rsidR="00B92E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1896 и 1915 годах </w:t>
      </w:r>
      <w:r w:rsidR="001304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ряд статей, характеризующих особенности «Кузнецкого угленосного бассейна».</w:t>
      </w:r>
    </w:p>
    <w:p w:rsidR="000D52BF" w:rsidRPr="00922A45" w:rsidRDefault="000D52BF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Вместе с тем развитие угольной промышленности на террит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рии Кузнецкого бассейна вплоть до конца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века находилось в зачаточном состоянии, о чем свидетельствуют данные из Энцикл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педического словаря Брокгауза и Эфрона за 1902 год. В статье «Уголь каменный» приводятся данные о добыче угля в различных бассейнах страны. </w:t>
      </w:r>
      <w:r w:rsidRPr="00922A4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Если в Донецком за 1893 год добыли 3,828 млн тонн, то в Кузнецком всего лишь 16 тысяч тонн, то есть в 235 раз меньше!</w:t>
      </w:r>
    </w:p>
    <w:p w:rsidR="00922A45" w:rsidRDefault="000D52BF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 отсутствии широко</w:t>
      </w:r>
      <w:r w:rsidR="007376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признания Кузнецкого бассейна св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детельствуют и данные статьи «Кузнецк»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энциклопедического сл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варя за 1895 год: «В долинах рек и на пространстве между Салаи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скими горами и Кузнецким Алатау развиты палеозойские осадо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ные системы, в особенности каменноугольные. Самые значител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ные месторождения каменного угля находятся близ села Бачатск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го».</w:t>
      </w:r>
    </w:p>
    <w:p w:rsidR="00B92EAC" w:rsidRDefault="00B92EAC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2EAC" w:rsidRPr="00B92EAC" w:rsidRDefault="00B92EAC" w:rsidP="00B92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92E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 времени появления термина «Кузбасс»</w:t>
      </w:r>
    </w:p>
    <w:p w:rsidR="00B92EAC" w:rsidRDefault="00B92EAC" w:rsidP="00B92E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22A45" w:rsidRDefault="00922A45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Анализ различных исторических материалов, научных публ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каций и документов показывает, что вплоть до </w:t>
      </w:r>
      <w:r w:rsidR="002C20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марта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1921 года термин «Кузбасс»не использовался</w:t>
      </w:r>
      <w:r w:rsidR="00B92EAC" w:rsidRPr="00B92EAC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ootnoteReference w:customMarkFollows="1" w:id="2"/>
        <w:sym w:font="Symbol" w:char="F02A"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говорилось лишь о Кузнецком бассейне.</w:t>
      </w:r>
    </w:p>
    <w:p w:rsidR="007A328F" w:rsidRDefault="00922A45" w:rsidP="007A32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в первые годы после установления Советской власти принимались документы, в которых фигурировал именно «Кузне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кий бассейн»: так, например, 24 ноября 1920 года Ленин подписал постановление Совета Труда и обороны «О мерах по преодолению жилищного кризиса в Кузнецком бассейне», а 12 января 1921 года – о восстановлении каменноугольной промышленности Кузнецкого бассейна.</w:t>
      </w:r>
    </w:p>
    <w:p w:rsidR="002C20C9" w:rsidRDefault="002C20C9" w:rsidP="002C2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24 марта 1921 года в документах впервые появляется сокр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щение «Кузбасс» - 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п</w:t>
      </w:r>
      <w:r w:rsidRPr="00217746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равлени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е угольных копей Центрального райо</w:t>
      </w:r>
      <w:r w:rsidRPr="00217746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на Сибири было переименовано в Центральное правление угольных копей Кузнецкого бассейна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Кузбасса.</w:t>
      </w:r>
    </w:p>
    <w:p w:rsidR="00D056DE" w:rsidRPr="00D056DE" w:rsidRDefault="00B92EAC" w:rsidP="007A328F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Создается автономная индустриальная колония «Кузбасс», в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озникает «государственное объединение каменноугольной пр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922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мышленности Кузбасса»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В документах </w:t>
      </w:r>
      <w:r w:rsidR="00D056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Государственного архива Российской Федерации за 1921 год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отложились дела, где фигурир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ет сокращение </w:t>
      </w:r>
      <w:r w:rsidR="00D056D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«Кузбасс» (например, </w:t>
      </w:r>
      <w:r w:rsidR="00D056DE">
        <w:rPr>
          <w:rFonts w:ascii="Times New Roman CYR" w:hAnsi="Times New Roman CYR" w:cs="Times New Roman CYR"/>
          <w:color w:val="000000"/>
          <w:sz w:val="32"/>
          <w:szCs w:val="32"/>
        </w:rPr>
        <w:t>«Отчеты представителей це</w:t>
      </w:r>
      <w:r w:rsidR="00D056DE">
        <w:rPr>
          <w:rFonts w:ascii="Times New Roman CYR" w:hAnsi="Times New Roman CYR" w:cs="Times New Roman CYR"/>
          <w:color w:val="000000"/>
          <w:sz w:val="32"/>
          <w:szCs w:val="32"/>
        </w:rPr>
        <w:t>н</w:t>
      </w:r>
      <w:r w:rsidR="00D056DE">
        <w:rPr>
          <w:rFonts w:ascii="Times New Roman CYR" w:hAnsi="Times New Roman CYR" w:cs="Times New Roman CYR"/>
          <w:color w:val="000000"/>
          <w:sz w:val="32"/>
          <w:szCs w:val="32"/>
        </w:rPr>
        <w:t>тральных учреждений на агитпоезде о проделанной работе во время поездки в Кузбасс, протоколы заседаний конференции школьных работников южного сектора Кузбасса…»).</w:t>
      </w:r>
    </w:p>
    <w:p w:rsidR="004344F1" w:rsidRDefault="004344F1" w:rsidP="00D056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056DE" w:rsidRPr="00D056DE" w:rsidRDefault="00D056DE" w:rsidP="00D05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6DE">
        <w:rPr>
          <w:rFonts w:ascii="Times New Roman" w:hAnsi="Times New Roman" w:cs="Times New Roman"/>
          <w:b/>
          <w:sz w:val="32"/>
          <w:szCs w:val="32"/>
        </w:rPr>
        <w:t xml:space="preserve">О формировании Кузбасса как </w:t>
      </w:r>
      <w:r w:rsidR="0045403A">
        <w:rPr>
          <w:rFonts w:ascii="Times New Roman" w:hAnsi="Times New Roman" w:cs="Times New Roman"/>
          <w:b/>
          <w:sz w:val="32"/>
          <w:szCs w:val="32"/>
        </w:rPr>
        <w:t>территориально-</w:t>
      </w:r>
      <w:r w:rsidRPr="00D056DE">
        <w:rPr>
          <w:rFonts w:ascii="Times New Roman" w:hAnsi="Times New Roman" w:cs="Times New Roman"/>
          <w:b/>
          <w:sz w:val="32"/>
          <w:szCs w:val="32"/>
        </w:rPr>
        <w:t>производственного комплекса в 1920-е – 30-е годы</w:t>
      </w:r>
    </w:p>
    <w:p w:rsidR="00D056DE" w:rsidRDefault="00D056DE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056DE" w:rsidRDefault="00D056DE" w:rsidP="00D05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С середины 1920-х годов, когда был образован Кузнецкий округ Сибирского края </w:t>
      </w:r>
      <w:r w:rsidR="00E76F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(включал большую часть современной те</w:t>
      </w:r>
      <w:r w:rsidR="00E76F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р</w:t>
      </w:r>
      <w:r w:rsidR="00E76F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ритории Кемеровской области, за исключением северо-восточных районов) 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термин «Кузбасс» активно использовался в литературе не только как горно-геологическое, но и как экономико-географическоепонятие. </w:t>
      </w:r>
    </w:p>
    <w:p w:rsidR="00CA385A" w:rsidRDefault="007A328F" w:rsidP="00CA3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Начало этому положило обоснование так называемой «Ур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ло-Кузнецкой проблемы» - экономическое обоснование вопроса о взаимодействии уральских железных руд и кузнецкого угля.</w:t>
      </w:r>
      <w:r w:rsidR="00CA385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 В 1930-е годы был реализован невиданный по своим масштабам комплексный проект строительства шахт, создания группы мета</w:t>
      </w:r>
      <w:r w:rsidR="00CA385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л</w:t>
      </w:r>
      <w:r w:rsidR="00CA385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лургических заводов, развития железнодорожного транспорта.</w:t>
      </w:r>
    </w:p>
    <w:p w:rsidR="00E76F8C" w:rsidRDefault="00CA385A" w:rsidP="00D05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Урало-кузнецкий проект самым позитивным образом сказа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л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ся на промышленном потенциале Кузбасса. Еще в 1930-м году в работе «Пути развития сибирской каменноугольной промышле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н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ности» перспективы региона оценивались так: «Тяжелая индус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т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рия передвигается на восток, Кузнецкий бассейн, таким образом, становится основой крупнейшей металлургической промышленн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сти, одним из главных промышленных центров страны».</w:t>
      </w:r>
    </w:p>
    <w:p w:rsidR="003D5149" w:rsidRDefault="000E7BF6" w:rsidP="003D51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В этот период Кузбасс сложился как новый индустриальный район страны. </w:t>
      </w:r>
      <w:r w:rsidR="00E76F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После ликвидации Кузнецкого округа в 1930 году и вхождения районов Кузбасса сначала в Западно-Сибирский край, затем в 1937 году (после его разделения на Алтайский край и Н</w:t>
      </w:r>
      <w:r w:rsidR="00E76F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о</w:t>
      </w:r>
      <w:r w:rsidR="00E76F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восибирскую область) в Новосибирскую область в литературе </w:t>
      </w:r>
      <w:r w:rsidR="00D056DE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можно было прочесть о «городах Кузбасса», </w:t>
      </w:r>
      <w:r w:rsidR="00E76F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«районах Кузбасса», </w:t>
      </w:r>
      <w:r w:rsidR="00D056DE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«шахтерах Кузбасса», «соревновани</w:t>
      </w:r>
      <w:r w:rsidR="003D5149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и между Донбассом и Кузба</w:t>
      </w:r>
      <w:r w:rsidR="003D5149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</w:t>
      </w:r>
      <w:r w:rsidR="003D5149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сом».</w:t>
      </w:r>
    </w:p>
    <w:p w:rsidR="00D056DE" w:rsidRDefault="000E7BF6" w:rsidP="003D51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Но в1930-е – начале 1940-х годов </w:t>
      </w:r>
      <w:r w:rsidR="00D056DE" w:rsidRPr="00C71B6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территория Кузбасса </w:t>
      </w:r>
      <w:r w:rsidR="00D056DE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еще </w:t>
      </w:r>
      <w:r w:rsidR="00D056DE" w:rsidRPr="00C71B6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не совпадала с границами современной Кемеровской области</w:t>
      </w:r>
      <w:r w:rsidR="00D056DE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.</w:t>
      </w:r>
    </w:p>
    <w:p w:rsidR="00D056DE" w:rsidRDefault="00D056DE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56DE" w:rsidRDefault="00D056DE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56DE" w:rsidRDefault="00D056DE" w:rsidP="00D05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Выделение районов Кузбасса из состава Новосибирской области </w:t>
      </w:r>
      <w:r w:rsidR="000E7BF6">
        <w:rPr>
          <w:rFonts w:ascii="Times New Roman" w:hAnsi="Times New Roman" w:cs="Times New Roman"/>
          <w:b/>
          <w:sz w:val="32"/>
          <w:szCs w:val="32"/>
        </w:rPr>
        <w:t xml:space="preserve">в 1943 году </w:t>
      </w:r>
      <w:r>
        <w:rPr>
          <w:rFonts w:ascii="Times New Roman" w:hAnsi="Times New Roman" w:cs="Times New Roman"/>
          <w:b/>
          <w:sz w:val="32"/>
          <w:szCs w:val="32"/>
        </w:rPr>
        <w:t>и смысловое сближение понятий «Кемеро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ская область» и «Кузбасс»</w:t>
      </w:r>
    </w:p>
    <w:p w:rsidR="00D056DE" w:rsidRDefault="00D056DE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7BF6" w:rsidRDefault="000E7BF6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Необходимость приближения управленческого центра к Ку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бассу в годы Великой Отечественной войны была продиктована резким ростом количества промышленных предприятий и эваку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рованного населения в Новосибирскую область. Побывавший в 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родах Кузбасса член ЦК партии академик Емельян Ярославский 2 января 1943 года писал Сталину: «Кузбасс надо выделить в сам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стоятельную область с центром в Сталинске-Кузнецком и дать туда сильного руководителя».</w:t>
      </w:r>
    </w:p>
    <w:p w:rsidR="00B07137" w:rsidRDefault="00B07137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выделении Кемеровской области из состава Новосиби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ской 26 января 1943 года основная территория Кузбасса как экон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мико-географического района вошла в состав новой администр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тивно-территориальной единицы в составе РСФСР. Но </w:t>
      </w:r>
      <w:r w:rsidRPr="00A92953">
        <w:rPr>
          <w:rFonts w:ascii="Times New Roman" w:hAnsi="Times New Roman" w:cs="Times New Roman"/>
          <w:b/>
          <w:sz w:val="32"/>
          <w:szCs w:val="32"/>
        </w:rPr>
        <w:t>помимо районов Кузбасса в состав Кемеровской обла</w:t>
      </w:r>
      <w:r w:rsidR="00280E34">
        <w:rPr>
          <w:rFonts w:ascii="Times New Roman" w:hAnsi="Times New Roman" w:cs="Times New Roman"/>
          <w:b/>
          <w:sz w:val="32"/>
          <w:szCs w:val="32"/>
        </w:rPr>
        <w:t>сти вошли к</w:t>
      </w:r>
      <w:r w:rsidR="00280E34" w:rsidRPr="00A92953">
        <w:rPr>
          <w:rFonts w:ascii="Times New Roman" w:hAnsi="Times New Roman" w:cs="Times New Roman"/>
          <w:b/>
          <w:sz w:val="32"/>
          <w:szCs w:val="32"/>
        </w:rPr>
        <w:t>ак</w:t>
      </w:r>
      <w:r w:rsidR="00280E34">
        <w:rPr>
          <w:rFonts w:ascii="Times New Roman" w:hAnsi="Times New Roman" w:cs="Times New Roman"/>
          <w:b/>
          <w:sz w:val="32"/>
          <w:szCs w:val="32"/>
        </w:rPr>
        <w:t xml:space="preserve"> районы так </w:t>
      </w:r>
      <w:r w:rsidRPr="00A92953">
        <w:rPr>
          <w:rFonts w:ascii="Times New Roman" w:hAnsi="Times New Roman" w:cs="Times New Roman"/>
          <w:b/>
          <w:sz w:val="32"/>
          <w:szCs w:val="32"/>
        </w:rPr>
        <w:t xml:space="preserve">называемой Мариинской тайги </w:t>
      </w:r>
      <w:r w:rsidR="00280E34">
        <w:rPr>
          <w:rFonts w:ascii="Times New Roman" w:hAnsi="Times New Roman" w:cs="Times New Roman"/>
          <w:b/>
          <w:sz w:val="32"/>
          <w:szCs w:val="32"/>
        </w:rPr>
        <w:t xml:space="preserve">(«Мартайги») - </w:t>
      </w:r>
      <w:r w:rsidR="00280E34" w:rsidRPr="00280E34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280E34" w:rsidRPr="00280E34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="00280E34" w:rsidRPr="00280E34">
        <w:rPr>
          <w:rFonts w:ascii="Times New Roman" w:hAnsi="Times New Roman" w:cs="Times New Roman"/>
          <w:b/>
          <w:i/>
          <w:sz w:val="32"/>
          <w:szCs w:val="32"/>
        </w:rPr>
        <w:t>рянский, Ижморский, Мариинский, Тисульский, Тяжинский, Чебулинский</w:t>
      </w:r>
      <w:r w:rsidR="00EE53C0">
        <w:rPr>
          <w:rFonts w:ascii="Times New Roman" w:hAnsi="Times New Roman" w:cs="Times New Roman"/>
          <w:b/>
          <w:sz w:val="32"/>
          <w:szCs w:val="32"/>
        </w:rPr>
        <w:t>(</w:t>
      </w:r>
      <w:r w:rsidRPr="00A92953">
        <w:rPr>
          <w:rFonts w:ascii="Times New Roman" w:hAnsi="Times New Roman" w:cs="Times New Roman"/>
          <w:b/>
          <w:sz w:val="32"/>
          <w:szCs w:val="32"/>
        </w:rPr>
        <w:t>после войны стали именоваться «северо-востоком Кузбасса»</w:t>
      </w:r>
      <w:r w:rsidR="00EE53C0">
        <w:rPr>
          <w:rFonts w:ascii="Times New Roman" w:hAnsi="Times New Roman" w:cs="Times New Roman"/>
          <w:b/>
          <w:sz w:val="32"/>
          <w:szCs w:val="32"/>
        </w:rPr>
        <w:t>)</w:t>
      </w:r>
      <w:r w:rsidR="00280E34">
        <w:rPr>
          <w:rFonts w:ascii="Times New Roman" w:hAnsi="Times New Roman" w:cs="Times New Roman"/>
          <w:b/>
          <w:sz w:val="32"/>
          <w:szCs w:val="32"/>
        </w:rPr>
        <w:t>, так и северные районы, прилежащие к Транссиби</w:t>
      </w:r>
      <w:r w:rsidR="00280E34">
        <w:rPr>
          <w:rFonts w:ascii="Times New Roman" w:hAnsi="Times New Roman" w:cs="Times New Roman"/>
          <w:b/>
          <w:sz w:val="32"/>
          <w:szCs w:val="32"/>
        </w:rPr>
        <w:t>р</w:t>
      </w:r>
      <w:r w:rsidR="00280E34">
        <w:rPr>
          <w:rFonts w:ascii="Times New Roman" w:hAnsi="Times New Roman" w:cs="Times New Roman"/>
          <w:b/>
          <w:sz w:val="32"/>
          <w:szCs w:val="32"/>
        </w:rPr>
        <w:t xml:space="preserve">ской магистрали – </w:t>
      </w:r>
      <w:r w:rsidR="00280E34" w:rsidRPr="00EE53C0">
        <w:rPr>
          <w:rFonts w:ascii="Times New Roman" w:hAnsi="Times New Roman" w:cs="Times New Roman"/>
          <w:b/>
          <w:i/>
          <w:sz w:val="32"/>
          <w:szCs w:val="32"/>
        </w:rPr>
        <w:t>Юргинский и Яшкинский</w:t>
      </w:r>
      <w:r>
        <w:rPr>
          <w:rStyle w:val="a5"/>
          <w:rFonts w:ascii="Times New Roman" w:hAnsi="Times New Roman" w:cs="Times New Roman"/>
          <w:b/>
          <w:sz w:val="32"/>
          <w:szCs w:val="32"/>
        </w:rPr>
        <w:footnoteReference w:id="3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7137" w:rsidRDefault="00B07137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Pr="00A92953">
        <w:rPr>
          <w:rFonts w:ascii="Times New Roman" w:hAnsi="Times New Roman" w:cs="Times New Roman"/>
          <w:sz w:val="32"/>
          <w:szCs w:val="32"/>
          <w:u w:val="single"/>
        </w:rPr>
        <w:t>с исторической точки зрения по состоянию на январь 1943 года Кемеровская область состояла из двух экономич</w:t>
      </w:r>
      <w:r w:rsidRPr="00A92953"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A92953">
        <w:rPr>
          <w:rFonts w:ascii="Times New Roman" w:hAnsi="Times New Roman" w:cs="Times New Roman"/>
          <w:sz w:val="32"/>
          <w:szCs w:val="32"/>
          <w:u w:val="single"/>
        </w:rPr>
        <w:t xml:space="preserve">ски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и исторически </w:t>
      </w:r>
      <w:r w:rsidRPr="00A92953">
        <w:rPr>
          <w:rFonts w:ascii="Times New Roman" w:hAnsi="Times New Roman" w:cs="Times New Roman"/>
          <w:sz w:val="32"/>
          <w:szCs w:val="32"/>
          <w:u w:val="single"/>
        </w:rPr>
        <w:t xml:space="preserve">неоднородных частей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промышленных </w:t>
      </w:r>
      <w:r w:rsidRPr="00A92953">
        <w:rPr>
          <w:rFonts w:ascii="Times New Roman" w:hAnsi="Times New Roman" w:cs="Times New Roman"/>
          <w:sz w:val="32"/>
          <w:szCs w:val="32"/>
          <w:u w:val="single"/>
        </w:rPr>
        <w:t>районов Кузбасса и районов «Мартайги», некогда относившихся к волостям Мариинского уезда Томской губернии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765E" w:rsidRDefault="003D5149" w:rsidP="0073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Смысловое с</w:t>
      </w:r>
      <w:r w:rsidRPr="00280E34">
        <w:rPr>
          <w:rFonts w:ascii="Times New Roman" w:hAnsi="Times New Roman" w:cs="Times New Roman"/>
          <w:b/>
          <w:sz w:val="32"/>
          <w:szCs w:val="32"/>
        </w:rPr>
        <w:t>ближение понятий «Кемеровская область» и «Кузбасс» шло постепенно и окончательно установилось к ко</w:t>
      </w:r>
      <w:r w:rsidRPr="00280E34">
        <w:rPr>
          <w:rFonts w:ascii="Times New Roman" w:hAnsi="Times New Roman" w:cs="Times New Roman"/>
          <w:b/>
          <w:sz w:val="32"/>
          <w:szCs w:val="32"/>
        </w:rPr>
        <w:t>н</w:t>
      </w:r>
      <w:r w:rsidRPr="00280E34">
        <w:rPr>
          <w:rFonts w:ascii="Times New Roman" w:hAnsi="Times New Roman" w:cs="Times New Roman"/>
          <w:b/>
          <w:sz w:val="32"/>
          <w:szCs w:val="32"/>
        </w:rPr>
        <w:t>цу 1940-х годов</w:t>
      </w:r>
      <w:r>
        <w:rPr>
          <w:rFonts w:ascii="Times New Roman" w:hAnsi="Times New Roman" w:cs="Times New Roman"/>
          <w:sz w:val="32"/>
          <w:szCs w:val="32"/>
        </w:rPr>
        <w:t>. Оно обусловлено складыванием на территории Кемеровской области единого экономического пространства, кот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рое обеспечивало работу промышленных предприятий Кузнецкого </w:t>
      </w:r>
      <w:r>
        <w:rPr>
          <w:rFonts w:ascii="Times New Roman" w:hAnsi="Times New Roman" w:cs="Times New Roman"/>
          <w:sz w:val="32"/>
          <w:szCs w:val="32"/>
        </w:rPr>
        <w:lastRenderedPageBreak/>
        <w:t>бассейна. Сам факт включения в состав Кемеровской области ра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онов, прилежащих к Транссибу (Яшкинский, Тайгинский) и северо-восточных районов, имеющих обширные лесные массивы</w:t>
      </w:r>
      <w:r w:rsidR="000E7BF6">
        <w:rPr>
          <w:rFonts w:ascii="Times New Roman" w:hAnsi="Times New Roman" w:cs="Times New Roman"/>
          <w:sz w:val="32"/>
          <w:szCs w:val="32"/>
        </w:rPr>
        <w:t>,</w:t>
      </w:r>
      <w:r w:rsidR="0045403A">
        <w:rPr>
          <w:rFonts w:ascii="Times New Roman" w:hAnsi="Times New Roman" w:cs="Times New Roman"/>
          <w:sz w:val="32"/>
          <w:szCs w:val="32"/>
        </w:rPr>
        <w:t xml:space="preserve"> объя</w:t>
      </w:r>
      <w:r w:rsidR="0045403A">
        <w:rPr>
          <w:rFonts w:ascii="Times New Roman" w:hAnsi="Times New Roman" w:cs="Times New Roman"/>
          <w:sz w:val="32"/>
          <w:szCs w:val="32"/>
        </w:rPr>
        <w:t>с</w:t>
      </w:r>
      <w:r w:rsidR="0045403A">
        <w:rPr>
          <w:rFonts w:ascii="Times New Roman" w:hAnsi="Times New Roman" w:cs="Times New Roman"/>
          <w:sz w:val="32"/>
          <w:szCs w:val="32"/>
        </w:rPr>
        <w:t>нялся потребностью укрепить потенциал Кузнецкого угольного бассейна</w:t>
      </w:r>
      <w:r w:rsidR="0073765E">
        <w:rPr>
          <w:rFonts w:ascii="Times New Roman" w:hAnsi="Times New Roman" w:cs="Times New Roman"/>
          <w:sz w:val="32"/>
          <w:szCs w:val="32"/>
        </w:rPr>
        <w:t>, обеспечить бесперебойную отгрузку угля и металла, н</w:t>
      </w:r>
      <w:r w:rsidR="0073765E">
        <w:rPr>
          <w:rFonts w:ascii="Times New Roman" w:hAnsi="Times New Roman" w:cs="Times New Roman"/>
          <w:sz w:val="32"/>
          <w:szCs w:val="32"/>
        </w:rPr>
        <w:t>а</w:t>
      </w:r>
      <w:r w:rsidR="0073765E">
        <w:rPr>
          <w:rFonts w:ascii="Times New Roman" w:hAnsi="Times New Roman" w:cs="Times New Roman"/>
          <w:sz w:val="32"/>
          <w:szCs w:val="32"/>
        </w:rPr>
        <w:t>ладить снабжение древесиной шахты и строительные организации</w:t>
      </w:r>
      <w:r w:rsidR="0045403A">
        <w:rPr>
          <w:rFonts w:ascii="Times New Roman" w:hAnsi="Times New Roman" w:cs="Times New Roman"/>
          <w:sz w:val="32"/>
          <w:szCs w:val="32"/>
        </w:rPr>
        <w:t>.</w:t>
      </w:r>
    </w:p>
    <w:p w:rsidR="0045403A" w:rsidRDefault="0073765E" w:rsidP="0073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27 июля 1945 года газета «Правда» разместила «Полуг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довой </w:t>
      </w:r>
      <w:r w:rsidRPr="0073765E">
        <w:rPr>
          <w:rFonts w:ascii="Times New Roman" w:hAnsi="Times New Roman" w:cs="Times New Roman"/>
          <w:b/>
          <w:sz w:val="32"/>
          <w:szCs w:val="32"/>
        </w:rPr>
        <w:t>отчет трудящихся Кузбасса</w:t>
      </w:r>
      <w:r>
        <w:rPr>
          <w:rFonts w:ascii="Times New Roman" w:hAnsi="Times New Roman" w:cs="Times New Roman"/>
          <w:sz w:val="32"/>
          <w:szCs w:val="32"/>
        </w:rPr>
        <w:t xml:space="preserve"> генералиссимусу Сталину», 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торый был подписан «</w:t>
      </w:r>
      <w:r w:rsidRPr="0073765E">
        <w:rPr>
          <w:rFonts w:ascii="Times New Roman" w:hAnsi="Times New Roman" w:cs="Times New Roman"/>
          <w:b/>
          <w:sz w:val="32"/>
          <w:szCs w:val="32"/>
        </w:rPr>
        <w:t>трудящимися</w:t>
      </w:r>
      <w:r>
        <w:rPr>
          <w:rFonts w:ascii="Times New Roman" w:hAnsi="Times New Roman" w:cs="Times New Roman"/>
          <w:sz w:val="32"/>
          <w:szCs w:val="32"/>
        </w:rPr>
        <w:t xml:space="preserve"> предприятий, колхозов, со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хозов, машинно-тракторных станций, учреждений, организаций и учебных заведений </w:t>
      </w:r>
      <w:r w:rsidRPr="0073765E">
        <w:rPr>
          <w:rFonts w:ascii="Times New Roman" w:hAnsi="Times New Roman" w:cs="Times New Roman"/>
          <w:b/>
          <w:sz w:val="32"/>
          <w:szCs w:val="32"/>
        </w:rPr>
        <w:t>Кемеровской области</w:t>
      </w:r>
      <w:r>
        <w:rPr>
          <w:rFonts w:ascii="Times New Roman" w:hAnsi="Times New Roman" w:cs="Times New Roman"/>
          <w:sz w:val="32"/>
          <w:szCs w:val="32"/>
        </w:rPr>
        <w:t xml:space="preserve">». В этом номере главной газеты страны содержалась хрестоматийная оценка вклада жителей региона в Победу: </w:t>
      </w:r>
      <w:r w:rsidRPr="0073765E">
        <w:rPr>
          <w:rFonts w:ascii="Times New Roman" w:hAnsi="Times New Roman" w:cs="Times New Roman"/>
          <w:b/>
          <w:sz w:val="32"/>
          <w:szCs w:val="32"/>
        </w:rPr>
        <w:t>«Труженики Кузбасса были незримыми уч</w:t>
      </w:r>
      <w:r w:rsidRPr="0073765E">
        <w:rPr>
          <w:rFonts w:ascii="Times New Roman" w:hAnsi="Times New Roman" w:cs="Times New Roman"/>
          <w:b/>
          <w:sz w:val="32"/>
          <w:szCs w:val="32"/>
        </w:rPr>
        <w:t>а</w:t>
      </w:r>
      <w:r w:rsidRPr="0073765E">
        <w:rPr>
          <w:rFonts w:ascii="Times New Roman" w:hAnsi="Times New Roman" w:cs="Times New Roman"/>
          <w:b/>
          <w:sz w:val="32"/>
          <w:szCs w:val="32"/>
        </w:rPr>
        <w:t>стниками великого штурма Берлина»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403A" w:rsidRDefault="0045403A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Кемеровской области сложился самодостато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ный экономический механизм по обеспечению Кузнецкого угол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ного бассейна, где каждый город и район имел необходимую сп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циализацию.Это позволило снять смысловые различия между пон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тием «Кемеровская область» как административно-территориальная единица и «Кузбасс» как территориально-производственный комплекс. Уже в 1948 году «при определении перспектив развития Кузбасса» ставилась задача «полностью удо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летворить потребности населения Кемеровской области».</w:t>
      </w:r>
    </w:p>
    <w:p w:rsidR="006078E0" w:rsidRDefault="0045403A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выступлениях руководителей области термин «Кузбасс» стал выступать как синоним Кемеровской области. </w:t>
      </w:r>
      <w:r w:rsidR="006078E0">
        <w:rPr>
          <w:rFonts w:ascii="Times New Roman" w:hAnsi="Times New Roman" w:cs="Times New Roman"/>
          <w:sz w:val="32"/>
          <w:szCs w:val="32"/>
        </w:rPr>
        <w:t>Однако в стране не было четкого отождествления этих понятий. Прибывший в К</w:t>
      </w:r>
      <w:r w:rsidR="006078E0">
        <w:rPr>
          <w:rFonts w:ascii="Times New Roman" w:hAnsi="Times New Roman" w:cs="Times New Roman"/>
          <w:sz w:val="32"/>
          <w:szCs w:val="32"/>
        </w:rPr>
        <w:t>е</w:t>
      </w:r>
      <w:r w:rsidR="006078E0">
        <w:rPr>
          <w:rFonts w:ascii="Times New Roman" w:hAnsi="Times New Roman" w:cs="Times New Roman"/>
          <w:sz w:val="32"/>
          <w:szCs w:val="32"/>
        </w:rPr>
        <w:t>мерово в 1960 году из Петрозаводска новый первый секретарь о</w:t>
      </w:r>
      <w:r w:rsidR="006078E0">
        <w:rPr>
          <w:rFonts w:ascii="Times New Roman" w:hAnsi="Times New Roman" w:cs="Times New Roman"/>
          <w:sz w:val="32"/>
          <w:szCs w:val="32"/>
        </w:rPr>
        <w:t>б</w:t>
      </w:r>
      <w:r w:rsidR="006078E0">
        <w:rPr>
          <w:rFonts w:ascii="Times New Roman" w:hAnsi="Times New Roman" w:cs="Times New Roman"/>
          <w:sz w:val="32"/>
          <w:szCs w:val="32"/>
        </w:rPr>
        <w:t>кома КПСС Леонид Игнатьевич Лубенников даже предложил пер</w:t>
      </w:r>
      <w:r w:rsidR="006078E0">
        <w:rPr>
          <w:rFonts w:ascii="Times New Roman" w:hAnsi="Times New Roman" w:cs="Times New Roman"/>
          <w:sz w:val="32"/>
          <w:szCs w:val="32"/>
        </w:rPr>
        <w:t>е</w:t>
      </w:r>
      <w:r w:rsidR="006078E0">
        <w:rPr>
          <w:rFonts w:ascii="Times New Roman" w:hAnsi="Times New Roman" w:cs="Times New Roman"/>
          <w:sz w:val="32"/>
          <w:szCs w:val="32"/>
        </w:rPr>
        <w:t>именовать город Кемерово в Кузбасск, а Кемеровскую область – в Кузбасскую. Это предложение в ЦК КПСС поддержано не было, но и в 1970-1980-е годы использование термина «Кузбасс» как син</w:t>
      </w:r>
      <w:r w:rsidR="006078E0">
        <w:rPr>
          <w:rFonts w:ascii="Times New Roman" w:hAnsi="Times New Roman" w:cs="Times New Roman"/>
          <w:sz w:val="32"/>
          <w:szCs w:val="32"/>
        </w:rPr>
        <w:t>о</w:t>
      </w:r>
      <w:r w:rsidR="006078E0">
        <w:rPr>
          <w:rFonts w:ascii="Times New Roman" w:hAnsi="Times New Roman" w:cs="Times New Roman"/>
          <w:sz w:val="32"/>
          <w:szCs w:val="32"/>
        </w:rPr>
        <w:t>нима Кемеровской области только усилилось.</w:t>
      </w:r>
    </w:p>
    <w:p w:rsidR="006078E0" w:rsidRDefault="006078E0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учреждено почетное звание «Лауреат премии Кузбасса», которое в конце 1970-х годов присуждалось совместным решением Кемеровского обкома КПСС, облисполкома и областного совета профсоюзов.</w:t>
      </w:r>
      <w:r w:rsidR="00E07845">
        <w:rPr>
          <w:rFonts w:ascii="Times New Roman" w:hAnsi="Times New Roman" w:cs="Times New Roman"/>
          <w:sz w:val="32"/>
          <w:szCs w:val="32"/>
        </w:rPr>
        <w:t xml:space="preserve"> Этого звания за успехи в труде мог быть удостоен любой житель Кемеровской области.</w:t>
      </w:r>
    </w:p>
    <w:p w:rsidR="006078E0" w:rsidRDefault="006078E0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78E0">
        <w:rPr>
          <w:rFonts w:ascii="Times New Roman" w:hAnsi="Times New Roman" w:cs="Times New Roman"/>
          <w:sz w:val="32"/>
          <w:szCs w:val="32"/>
        </w:rPr>
        <w:t xml:space="preserve">Смысловое отождествление понятий закрепилось в литературе и поэзии. Одно из наиболее известных произведений </w:t>
      </w:r>
      <w:r w:rsidR="001F092B">
        <w:rPr>
          <w:rFonts w:ascii="Times New Roman" w:hAnsi="Times New Roman" w:cs="Times New Roman"/>
          <w:sz w:val="32"/>
          <w:szCs w:val="32"/>
        </w:rPr>
        <w:t xml:space="preserve">1970-х годов </w:t>
      </w:r>
      <w:r w:rsidR="00485A54">
        <w:rPr>
          <w:rFonts w:ascii="Times New Roman" w:hAnsi="Times New Roman" w:cs="Times New Roman"/>
          <w:sz w:val="32"/>
          <w:szCs w:val="32"/>
        </w:rPr>
        <w:lastRenderedPageBreak/>
        <w:t xml:space="preserve">кемеровского </w:t>
      </w:r>
      <w:r w:rsidRPr="006078E0">
        <w:rPr>
          <w:rFonts w:ascii="Times New Roman" w:hAnsi="Times New Roman" w:cs="Times New Roman"/>
          <w:sz w:val="32"/>
          <w:szCs w:val="32"/>
        </w:rPr>
        <w:t xml:space="preserve">поэта Геннадия Евлампиевича Юрова </w:t>
      </w:r>
      <w:r w:rsidR="0073765E">
        <w:rPr>
          <w:rFonts w:ascii="Times New Roman" w:hAnsi="Times New Roman" w:cs="Times New Roman"/>
          <w:sz w:val="32"/>
          <w:szCs w:val="32"/>
        </w:rPr>
        <w:t>«Стихи о Ку</w:t>
      </w:r>
      <w:r w:rsidR="0073765E">
        <w:rPr>
          <w:rFonts w:ascii="Times New Roman" w:hAnsi="Times New Roman" w:cs="Times New Roman"/>
          <w:sz w:val="32"/>
          <w:szCs w:val="32"/>
        </w:rPr>
        <w:t>з</w:t>
      </w:r>
      <w:r w:rsidR="0073765E">
        <w:rPr>
          <w:rFonts w:ascii="Times New Roman" w:hAnsi="Times New Roman" w:cs="Times New Roman"/>
          <w:sz w:val="32"/>
          <w:szCs w:val="32"/>
        </w:rPr>
        <w:t>нецком крае» начинае</w:t>
      </w:r>
      <w:r w:rsidRPr="006078E0">
        <w:rPr>
          <w:rFonts w:ascii="Times New Roman" w:hAnsi="Times New Roman" w:cs="Times New Roman"/>
          <w:sz w:val="32"/>
          <w:szCs w:val="32"/>
        </w:rPr>
        <w:t>тся так:</w:t>
      </w:r>
    </w:p>
    <w:p w:rsidR="006078E0" w:rsidRPr="006078E0" w:rsidRDefault="006078E0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78E0" w:rsidRPr="006078E0" w:rsidRDefault="006078E0" w:rsidP="006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8E0">
        <w:rPr>
          <w:rFonts w:ascii="Times New Roman" w:hAnsi="Times New Roman" w:cs="Times New Roman"/>
          <w:sz w:val="32"/>
          <w:szCs w:val="32"/>
        </w:rPr>
        <w:t>«Кузбасс. Если в карту Сибири всмотреться,</w:t>
      </w:r>
    </w:p>
    <w:p w:rsidR="006078E0" w:rsidRPr="006078E0" w:rsidRDefault="006078E0" w:rsidP="006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8E0">
        <w:rPr>
          <w:rFonts w:ascii="Times New Roman" w:hAnsi="Times New Roman" w:cs="Times New Roman"/>
          <w:sz w:val="32"/>
          <w:szCs w:val="32"/>
        </w:rPr>
        <w:t>На ней обозначены контуры сердца.</w:t>
      </w:r>
    </w:p>
    <w:p w:rsidR="006078E0" w:rsidRPr="006078E0" w:rsidRDefault="006078E0" w:rsidP="006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8E0">
        <w:rPr>
          <w:rFonts w:ascii="Times New Roman" w:hAnsi="Times New Roman" w:cs="Times New Roman"/>
          <w:sz w:val="32"/>
          <w:szCs w:val="32"/>
        </w:rPr>
        <w:t>И бьётся оно. И отчизна внимает</w:t>
      </w:r>
    </w:p>
    <w:p w:rsidR="006078E0" w:rsidRPr="006078E0" w:rsidRDefault="006078E0" w:rsidP="006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8E0">
        <w:rPr>
          <w:rFonts w:ascii="Times New Roman" w:hAnsi="Times New Roman" w:cs="Times New Roman"/>
          <w:sz w:val="32"/>
          <w:szCs w:val="32"/>
        </w:rPr>
        <w:t>Рабочему ритму Кузнецкого края.</w:t>
      </w:r>
    </w:p>
    <w:p w:rsidR="006078E0" w:rsidRPr="006078E0" w:rsidRDefault="006078E0" w:rsidP="006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8E0">
        <w:rPr>
          <w:rFonts w:ascii="Times New Roman" w:hAnsi="Times New Roman" w:cs="Times New Roman"/>
          <w:sz w:val="32"/>
          <w:szCs w:val="32"/>
        </w:rPr>
        <w:t>И в буднях эпохи, и в каждом из нас</w:t>
      </w:r>
    </w:p>
    <w:p w:rsidR="006078E0" w:rsidRDefault="006078E0" w:rsidP="006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8E0">
        <w:rPr>
          <w:rFonts w:ascii="Times New Roman" w:hAnsi="Times New Roman" w:cs="Times New Roman"/>
          <w:sz w:val="32"/>
          <w:szCs w:val="32"/>
        </w:rPr>
        <w:t>Пульсирует гордое имя – Кузбасс.»</w:t>
      </w:r>
    </w:p>
    <w:p w:rsidR="006078E0" w:rsidRDefault="006078E0" w:rsidP="0060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78E0" w:rsidRPr="006078E0" w:rsidRDefault="006078E0" w:rsidP="00E0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есть даже в поэтических образах </w:t>
      </w:r>
      <w:r w:rsidR="001F092B">
        <w:rPr>
          <w:rFonts w:ascii="Times New Roman" w:hAnsi="Times New Roman" w:cs="Times New Roman"/>
          <w:sz w:val="32"/>
          <w:szCs w:val="32"/>
        </w:rPr>
        <w:t xml:space="preserve">географические </w:t>
      </w:r>
      <w:r>
        <w:rPr>
          <w:rFonts w:ascii="Times New Roman" w:hAnsi="Times New Roman" w:cs="Times New Roman"/>
          <w:sz w:val="32"/>
          <w:szCs w:val="32"/>
        </w:rPr>
        <w:t xml:space="preserve">контуры Кемеровской области </w:t>
      </w:r>
      <w:r w:rsidR="001F092B">
        <w:rPr>
          <w:rFonts w:ascii="Times New Roman" w:hAnsi="Times New Roman" w:cs="Times New Roman"/>
          <w:sz w:val="32"/>
          <w:szCs w:val="32"/>
        </w:rPr>
        <w:t>отождествлялись</w:t>
      </w:r>
      <w:r w:rsidR="00E07845">
        <w:rPr>
          <w:rFonts w:ascii="Times New Roman" w:hAnsi="Times New Roman" w:cs="Times New Roman"/>
          <w:sz w:val="32"/>
          <w:szCs w:val="32"/>
        </w:rPr>
        <w:t xml:space="preserve"> с контурами Кузбасса.</w:t>
      </w:r>
    </w:p>
    <w:p w:rsidR="006078E0" w:rsidRPr="006078E0" w:rsidRDefault="006078E0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78E0" w:rsidRDefault="00E07845" w:rsidP="00E07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845">
        <w:rPr>
          <w:rFonts w:ascii="Times New Roman" w:hAnsi="Times New Roman" w:cs="Times New Roman"/>
          <w:b/>
          <w:sz w:val="32"/>
          <w:szCs w:val="32"/>
        </w:rPr>
        <w:t>Соотношение понятий «Кемеровская область» и «Кузбасс»</w:t>
      </w:r>
    </w:p>
    <w:p w:rsidR="00E07845" w:rsidRPr="00E07845" w:rsidRDefault="00E07845" w:rsidP="00E07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1990-е годы – начале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b/>
          <w:sz w:val="32"/>
          <w:szCs w:val="32"/>
        </w:rPr>
        <w:t xml:space="preserve">века </w:t>
      </w:r>
    </w:p>
    <w:p w:rsidR="003D5149" w:rsidRDefault="003D5149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1D14" w:rsidRDefault="00311D14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принятием Конституции Российской Федерации и надел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 ее субъектов правом учредительной власти термин «Кузбасс» продолжал активно использоваться. Так, например, в 1995 году б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ло учреждено звание «Почетный гражданин Кузбасса», которое впоследствии заменили званием «Почетный гражданин Кемеро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ской области». </w:t>
      </w:r>
    </w:p>
    <w:p w:rsidR="003D5149" w:rsidRPr="00E07845" w:rsidRDefault="00E07845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принятом в 1997 году Уставе</w:t>
      </w:r>
      <w:r w:rsidRPr="00E07845">
        <w:rPr>
          <w:rFonts w:ascii="Times New Roman" w:hAnsi="Times New Roman" w:cs="Times New Roman"/>
          <w:sz w:val="32"/>
          <w:szCs w:val="32"/>
        </w:rPr>
        <w:t xml:space="preserve"> Кемеровской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термин </w:t>
      </w:r>
      <w:r w:rsidRPr="00E07845">
        <w:rPr>
          <w:rFonts w:ascii="Times New Roman" w:hAnsi="Times New Roman" w:cs="Times New Roman"/>
          <w:sz w:val="32"/>
          <w:szCs w:val="32"/>
        </w:rPr>
        <w:t xml:space="preserve">«Кузбасс» не использовался. При этом в статье 2 отмечалось, что </w:t>
      </w:r>
      <w:r w:rsidRPr="00E07845">
        <w:rPr>
          <w:rFonts w:ascii="Times New Roman" w:hAnsi="Times New Roman" w:cs="Times New Roman"/>
          <w:color w:val="2F3444"/>
          <w:sz w:val="32"/>
          <w:szCs w:val="32"/>
        </w:rPr>
        <w:t>Кемеровская область образована Указом Президиума Верховного Совета СССР от 26.01.43 «Об образовании Кемеровской области в составе РСФСР», Кемеровская область занимает территорию о</w:t>
      </w:r>
      <w:r w:rsidRPr="00E07845">
        <w:rPr>
          <w:rFonts w:ascii="Times New Roman" w:hAnsi="Times New Roman" w:cs="Times New Roman"/>
          <w:color w:val="2F3444"/>
          <w:sz w:val="32"/>
          <w:szCs w:val="32"/>
        </w:rPr>
        <w:t>б</w:t>
      </w:r>
      <w:r w:rsidRPr="00E07845">
        <w:rPr>
          <w:rFonts w:ascii="Times New Roman" w:hAnsi="Times New Roman" w:cs="Times New Roman"/>
          <w:color w:val="2F3444"/>
          <w:sz w:val="32"/>
          <w:szCs w:val="32"/>
        </w:rPr>
        <w:t>щей площадью 95,5 тыс. кв. километров.</w:t>
      </w:r>
    </w:p>
    <w:p w:rsidR="00E07845" w:rsidRDefault="00E07845" w:rsidP="00E07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Термин «Кузбасс» был введен в правовое поле Законом Кем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ровской области «О символике» от 7 июня 2002 года № 42-ОЗ, где в статье 21 говорится</w:t>
      </w:r>
      <w:r w:rsidRPr="00A9295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92953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Словесными символами Кемеровской области являются слова «Кузбасс», «губернский», «губерн</w:t>
      </w:r>
      <w:r w:rsidRPr="00A92953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а</w:t>
      </w:r>
      <w:r w:rsidRPr="00A92953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торский», а также слова, производные от них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»</w:t>
      </w:r>
      <w:r w:rsidRPr="00A92953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.</w:t>
      </w:r>
    </w:p>
    <w:p w:rsidR="00E07845" w:rsidRDefault="00485A54" w:rsidP="00E07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С внесением 21 декабря 2018 года поправок </w:t>
      </w:r>
      <w:r>
        <w:rPr>
          <w:rFonts w:ascii="Times New Roman" w:hAnsi="Times New Roman" w:cs="Times New Roman"/>
          <w:sz w:val="32"/>
          <w:szCs w:val="32"/>
        </w:rPr>
        <w:t>в Устав Кемеро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ской области, завершился процесс смыслового сближения понятий «Кемеровская область – субъект Российской Федерации» и «Ку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басс – экономический регион». </w:t>
      </w:r>
    </w:p>
    <w:p w:rsidR="00E07845" w:rsidRDefault="00E07845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5A54" w:rsidRDefault="00485A54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1D14" w:rsidRDefault="00485A54" w:rsidP="00485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Современная проблема различения понятий </w:t>
      </w:r>
    </w:p>
    <w:p w:rsidR="00311D14" w:rsidRDefault="00485A54" w:rsidP="00485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«Кузбасс – синоним Кемеровской области» и </w:t>
      </w:r>
    </w:p>
    <w:p w:rsidR="00485A54" w:rsidRDefault="00485A54" w:rsidP="00485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«Кузбасс – угольный бассейн»</w:t>
      </w:r>
    </w:p>
    <w:p w:rsidR="00485A54" w:rsidRDefault="00485A54" w:rsidP="00485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5A54" w:rsidRPr="00485A54" w:rsidRDefault="00485A54" w:rsidP="0048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5A54">
        <w:rPr>
          <w:rFonts w:ascii="Times New Roman" w:hAnsi="Times New Roman" w:cs="Times New Roman"/>
          <w:sz w:val="32"/>
          <w:szCs w:val="32"/>
        </w:rPr>
        <w:t>Внесенные изменения</w:t>
      </w:r>
      <w:r>
        <w:rPr>
          <w:rFonts w:ascii="Times New Roman" w:hAnsi="Times New Roman" w:cs="Times New Roman"/>
          <w:sz w:val="32"/>
          <w:szCs w:val="32"/>
        </w:rPr>
        <w:t xml:space="preserve"> в законодательство создают проблему различения понятия «Кузбасс», который не только является син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нимом Кемеровской области, но и в своем первоначальном знач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нии представляет собой сокращение геологического понятия «Ку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нецкий угольный бассейн».</w:t>
      </w:r>
    </w:p>
    <w:p w:rsidR="00485A54" w:rsidRPr="00311D14" w:rsidRDefault="00311D14" w:rsidP="0031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1D14">
        <w:rPr>
          <w:rFonts w:ascii="Times New Roman" w:hAnsi="Times New Roman" w:cs="Times New Roman"/>
          <w:sz w:val="32"/>
          <w:szCs w:val="32"/>
        </w:rPr>
        <w:t xml:space="preserve">Ранее </w:t>
      </w:r>
      <w:r>
        <w:rPr>
          <w:rFonts w:ascii="Times New Roman" w:hAnsi="Times New Roman" w:cs="Times New Roman"/>
          <w:sz w:val="32"/>
          <w:szCs w:val="32"/>
        </w:rPr>
        <w:t>«Кузбасс» являлся лишь словесным символом Кемеро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ской области, теперь эти понятия юридически тождественны.</w:t>
      </w:r>
    </w:p>
    <w:p w:rsidR="00B07137" w:rsidRDefault="00311D14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1D14">
        <w:rPr>
          <w:rFonts w:ascii="Times New Roman" w:hAnsi="Times New Roman" w:cs="Times New Roman"/>
          <w:sz w:val="32"/>
          <w:szCs w:val="32"/>
        </w:rPr>
        <w:t xml:space="preserve">Различить толкования терминов «Кузбасс» теперь </w:t>
      </w:r>
      <w:r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311D14">
        <w:rPr>
          <w:rFonts w:ascii="Times New Roman" w:hAnsi="Times New Roman" w:cs="Times New Roman"/>
          <w:sz w:val="32"/>
          <w:szCs w:val="32"/>
        </w:rPr>
        <w:t>во</w:t>
      </w:r>
      <w:r w:rsidRPr="00311D14">
        <w:rPr>
          <w:rFonts w:ascii="Times New Roman" w:hAnsi="Times New Roman" w:cs="Times New Roman"/>
          <w:sz w:val="32"/>
          <w:szCs w:val="32"/>
        </w:rPr>
        <w:t>з</w:t>
      </w:r>
      <w:r w:rsidRPr="00311D14">
        <w:rPr>
          <w:rFonts w:ascii="Times New Roman" w:hAnsi="Times New Roman" w:cs="Times New Roman"/>
          <w:sz w:val="32"/>
          <w:szCs w:val="32"/>
        </w:rPr>
        <w:t>можно по контексту</w:t>
      </w:r>
      <w:r w:rsidR="000E7BF6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 xml:space="preserve">использования.Например,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="00B07137" w:rsidRPr="00A92953">
        <w:rPr>
          <w:rFonts w:ascii="Times New Roman" w:hAnsi="Times New Roman" w:cs="Times New Roman"/>
          <w:b/>
          <w:sz w:val="32"/>
          <w:szCs w:val="32"/>
        </w:rPr>
        <w:t xml:space="preserve"> горно-геологической точки зрения территория Кузбасса </w:t>
      </w:r>
      <w:r>
        <w:rPr>
          <w:rFonts w:ascii="Times New Roman" w:hAnsi="Times New Roman" w:cs="Times New Roman"/>
          <w:b/>
          <w:sz w:val="32"/>
          <w:szCs w:val="32"/>
        </w:rPr>
        <w:t xml:space="preserve">как бассейна </w:t>
      </w:r>
      <w:r w:rsidR="00B07137" w:rsidRPr="00A92953">
        <w:rPr>
          <w:rFonts w:ascii="Times New Roman" w:hAnsi="Times New Roman" w:cs="Times New Roman"/>
          <w:b/>
          <w:sz w:val="32"/>
          <w:szCs w:val="32"/>
        </w:rPr>
        <w:t>не ограничена административными границами Кемеровской области – часть восточных районов Новосибирской области (Доронинский и Завьяловский геолого-промышленные ра</w:t>
      </w:r>
      <w:r w:rsidR="00B07137" w:rsidRPr="00A92953">
        <w:rPr>
          <w:rFonts w:ascii="Times New Roman" w:hAnsi="Times New Roman" w:cs="Times New Roman"/>
          <w:b/>
          <w:sz w:val="32"/>
          <w:szCs w:val="32"/>
        </w:rPr>
        <w:t>й</w:t>
      </w:r>
      <w:r w:rsidR="00B07137" w:rsidRPr="00A92953">
        <w:rPr>
          <w:rFonts w:ascii="Times New Roman" w:hAnsi="Times New Roman" w:cs="Times New Roman"/>
          <w:b/>
          <w:sz w:val="32"/>
          <w:szCs w:val="32"/>
        </w:rPr>
        <w:t>оны) рассматривается как территория Кузнецкого угольного бассейна</w:t>
      </w:r>
      <w:r w:rsidR="00B0713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5A54" w:rsidRDefault="000E7BF6" w:rsidP="00B07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По всей видимости, необходимо и дальнейшее совершенс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т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вование законодательства Кемеровской области. В частности, тр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буется пересмотр нормы закона о символике Кемеровской обла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ти, в котором наименование «Кузбасс» опре</w:t>
      </w:r>
      <w:r w:rsidR="00D10325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деляется как слове</w:t>
      </w:r>
      <w:r w:rsidR="00D10325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</w:t>
      </w:r>
      <w:r w:rsidR="00D10325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ный символ К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емеровской области.</w:t>
      </w:r>
    </w:p>
    <w:p w:rsidR="00B07137" w:rsidRDefault="000E7BF6" w:rsidP="00B07137">
      <w:pPr>
        <w:pStyle w:val="HTML"/>
        <w:shd w:val="clear" w:color="auto" w:fill="FFFFFF"/>
        <w:ind w:firstLine="91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 w:rsidRPr="000E7BF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Следует и продумать вопрос о внесении поправки в Устав Кемеровской области, которая бы поясняла смысл второго наим</w:t>
      </w:r>
      <w:r w:rsidRPr="000E7BF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е</w:t>
      </w:r>
      <w:r w:rsidRPr="000E7BF6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нования региона.</w:t>
      </w:r>
      <w:r w:rsidR="009F6C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Например: «Наименование</w:t>
      </w:r>
      <w:r w:rsidR="00B07137" w:rsidRPr="001C1C5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«Кузбасс» отраж</w:t>
      </w:r>
      <w:r w:rsidR="00B07137" w:rsidRPr="001C1C5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а</w:t>
      </w:r>
      <w:r w:rsidR="00B07137" w:rsidRPr="001C1C5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ет исторические и экономико-географические особенности К</w:t>
      </w:r>
      <w:r w:rsidR="00B07137" w:rsidRPr="001C1C5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е</w:t>
      </w:r>
      <w:r w:rsidR="00B07137" w:rsidRPr="001C1C5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меровской области, распространяется на всю ее территорию»</w:t>
      </w:r>
      <w:r w:rsidR="00B07137" w:rsidRPr="001C1C54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. </w:t>
      </w:r>
    </w:p>
    <w:p w:rsidR="00B07137" w:rsidRDefault="001F092B" w:rsidP="0073765E">
      <w:pPr>
        <w:pStyle w:val="HTML"/>
        <w:shd w:val="clear" w:color="auto" w:fill="FFFFFF"/>
        <w:ind w:firstLine="919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Внесенное изменение 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будет способствовать уточнению н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а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именования «Кузбасс» в Уставе субъекта Федерации именно как синонима Кемеровской области. В то же время это избавит от во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с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приятия Кузбасса 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прежде всего</w:t>
      </w:r>
      <w:r w:rsidR="009F6C8C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, 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сокращения геологического понятия 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«Кузнецкий угольный бассейн». Поправка также внесет ясность, почему субъект Российской Федерации именуется «Кем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е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ровская область – Кузбасс», границы которого определены 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в соо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т</w:t>
      </w:r>
      <w:r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ветствии с Указом Президиума Верховного Совета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 СССР «Об о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б</w:t>
      </w:r>
      <w:r w:rsidR="00B07137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разовании Кемеровской области в составе РСФСР».</w:t>
      </w:r>
    </w:p>
    <w:p w:rsidR="006A1E2C" w:rsidRDefault="006A1E2C"/>
    <w:sectPr w:rsidR="006A1E2C" w:rsidSect="00485A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4C" w:rsidRDefault="00D3184C" w:rsidP="00B07137">
      <w:pPr>
        <w:spacing w:after="0" w:line="240" w:lineRule="auto"/>
      </w:pPr>
      <w:r>
        <w:separator/>
      </w:r>
    </w:p>
  </w:endnote>
  <w:endnote w:type="continuationSeparator" w:id="1">
    <w:p w:rsidR="00D3184C" w:rsidRDefault="00D3184C" w:rsidP="00B0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4C" w:rsidRDefault="00D3184C" w:rsidP="00B07137">
      <w:pPr>
        <w:spacing w:after="0" w:line="240" w:lineRule="auto"/>
      </w:pPr>
      <w:r>
        <w:separator/>
      </w:r>
    </w:p>
  </w:footnote>
  <w:footnote w:type="continuationSeparator" w:id="1">
    <w:p w:rsidR="00D3184C" w:rsidRDefault="00D3184C" w:rsidP="00B07137">
      <w:pPr>
        <w:spacing w:after="0" w:line="240" w:lineRule="auto"/>
      </w:pPr>
      <w:r>
        <w:continuationSeparator/>
      </w:r>
    </w:p>
  </w:footnote>
  <w:footnote w:id="2">
    <w:p w:rsidR="00B92EAC" w:rsidRDefault="00B92EAC" w:rsidP="00B92EAC">
      <w:pPr>
        <w:pStyle w:val="a3"/>
        <w:jc w:val="both"/>
      </w:pPr>
      <w:r>
        <w:rPr>
          <w:rFonts w:ascii="Symbol" w:hAnsi="Symbol" w:cs="Symbol"/>
          <w:vertAlign w:val="superscript"/>
        </w:rPr>
        <w:t></w:t>
      </w:r>
      <w:r>
        <w:rPr>
          <w:rFonts w:ascii="Calibri" w:hAnsi="Calibri" w:cs="Calibri"/>
        </w:rPr>
        <w:t xml:space="preserve"> В документах Государственного архива Российской Федерации в фонде Наркомата труда РСФСР за 1919 год имеется дело под </w:t>
      </w:r>
      <w:r w:rsidRPr="00B92EAC">
        <w:rPr>
          <w:rFonts w:ascii="Calibri" w:hAnsi="Calibri" w:cs="Calibri"/>
        </w:rPr>
        <w:t>заголовком «</w:t>
      </w:r>
      <w:r w:rsidRPr="00B92EAC">
        <w:rPr>
          <w:rFonts w:ascii="Verdana" w:hAnsi="Verdana" w:cs="Verdana"/>
          <w:color w:val="000000"/>
          <w:sz w:val="17"/>
          <w:szCs w:val="17"/>
        </w:rPr>
        <w:t xml:space="preserve">Докладная записка горно-металлургического отдела ВСНХ РСФСР о конкурсе на проект создания единой хозяйственной организации, охватывающей область горно-металлургической промышленности Урала и </w:t>
      </w:r>
      <w:r w:rsidRPr="00B92EAC">
        <w:rPr>
          <w:rFonts w:ascii="Verdana" w:hAnsi="Verdana" w:cs="Verdana"/>
          <w:b/>
          <w:color w:val="000000"/>
          <w:sz w:val="17"/>
          <w:szCs w:val="17"/>
        </w:rPr>
        <w:t>Кузбасса</w:t>
      </w:r>
      <w:r w:rsidRPr="00B92EAC">
        <w:rPr>
          <w:rFonts w:ascii="Verdana" w:hAnsi="Verdana" w:cs="Verdana"/>
          <w:color w:val="000000"/>
          <w:sz w:val="17"/>
          <w:szCs w:val="17"/>
        </w:rPr>
        <w:t>». Однако</w:t>
      </w:r>
      <w:r>
        <w:rPr>
          <w:rFonts w:ascii="Verdana" w:hAnsi="Verdana" w:cs="Verdana"/>
          <w:color w:val="000000"/>
          <w:sz w:val="17"/>
          <w:szCs w:val="17"/>
        </w:rPr>
        <w:t xml:space="preserve"> вполне возможно, что заголовок с</w:t>
      </w:r>
      <w:r>
        <w:rPr>
          <w:rFonts w:ascii="Verdana" w:hAnsi="Verdana" w:cs="Verdana"/>
          <w:color w:val="000000"/>
          <w:sz w:val="17"/>
          <w:szCs w:val="17"/>
        </w:rPr>
        <w:t>о</w:t>
      </w:r>
      <w:r>
        <w:rPr>
          <w:rFonts w:ascii="Verdana" w:hAnsi="Verdana" w:cs="Verdana"/>
          <w:color w:val="000000"/>
          <w:sz w:val="17"/>
          <w:szCs w:val="17"/>
        </w:rPr>
        <w:t>ставлен в более поздний период, когда термин «Кузбасс» стал общеупотребимым.</w:t>
      </w:r>
    </w:p>
  </w:footnote>
  <w:footnote w:id="3">
    <w:p w:rsidR="00B07137" w:rsidRPr="00280E34" w:rsidRDefault="00B07137" w:rsidP="00B07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E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0E34">
        <w:rPr>
          <w:rFonts w:ascii="Times New Roman" w:hAnsi="Times New Roman" w:cs="Times New Roman"/>
          <w:sz w:val="24"/>
          <w:szCs w:val="24"/>
        </w:rPr>
        <w:t xml:space="preserve"> В книге М. Н. Колобкова «Кузбасс», опубликованной Новосибирским областным изд</w:t>
      </w:r>
      <w:r w:rsidRPr="00280E34">
        <w:rPr>
          <w:rFonts w:ascii="Times New Roman" w:hAnsi="Times New Roman" w:cs="Times New Roman"/>
          <w:sz w:val="24"/>
          <w:szCs w:val="24"/>
        </w:rPr>
        <w:t>а</w:t>
      </w:r>
      <w:r w:rsidRPr="00280E34">
        <w:rPr>
          <w:rFonts w:ascii="Times New Roman" w:hAnsi="Times New Roman" w:cs="Times New Roman"/>
          <w:sz w:val="24"/>
          <w:szCs w:val="24"/>
        </w:rPr>
        <w:t>тельством в 1939 году, были перечислены районы Кузбасса – Анжеро-Судженский, Ба</w:t>
      </w:r>
      <w:r w:rsidRPr="00280E34">
        <w:rPr>
          <w:rFonts w:ascii="Times New Roman" w:hAnsi="Times New Roman" w:cs="Times New Roman"/>
          <w:sz w:val="24"/>
          <w:szCs w:val="24"/>
        </w:rPr>
        <w:t>р</w:t>
      </w:r>
      <w:r w:rsidRPr="00280E34">
        <w:rPr>
          <w:rFonts w:ascii="Times New Roman" w:hAnsi="Times New Roman" w:cs="Times New Roman"/>
          <w:sz w:val="24"/>
          <w:szCs w:val="24"/>
        </w:rPr>
        <w:t>засский, Беловский, Гурьевский, Кемеровский, Киселевский, Крапивинский, Кузедее</w:t>
      </w:r>
      <w:r w:rsidRPr="00280E34">
        <w:rPr>
          <w:rFonts w:ascii="Times New Roman" w:hAnsi="Times New Roman" w:cs="Times New Roman"/>
          <w:sz w:val="24"/>
          <w:szCs w:val="24"/>
        </w:rPr>
        <w:t>в</w:t>
      </w:r>
      <w:r w:rsidRPr="00280E34">
        <w:rPr>
          <w:rFonts w:ascii="Times New Roman" w:hAnsi="Times New Roman" w:cs="Times New Roman"/>
          <w:sz w:val="24"/>
          <w:szCs w:val="24"/>
        </w:rPr>
        <w:t>ский, Ленинск-Кузнецкий, Мысковский, Прокопьевский, Сталинский (Новокузнецкий), Таштагольский, Титовский, Топкинский (с. 63)</w:t>
      </w:r>
      <w:r w:rsidR="00EE53C0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199941"/>
      <w:docPartObj>
        <w:docPartGallery w:val="Page Numbers (Top of Page)"/>
        <w:docPartUnique/>
      </w:docPartObj>
    </w:sdtPr>
    <w:sdtContent>
      <w:p w:rsidR="00485A54" w:rsidRDefault="006B1ACA">
        <w:pPr>
          <w:pStyle w:val="a6"/>
          <w:jc w:val="center"/>
        </w:pPr>
        <w:r>
          <w:fldChar w:fldCharType="begin"/>
        </w:r>
        <w:r w:rsidR="00485A54">
          <w:instrText>PAGE   \* MERGEFORMAT</w:instrText>
        </w:r>
        <w:r>
          <w:fldChar w:fldCharType="separate"/>
        </w:r>
        <w:r w:rsidR="009F6C8C">
          <w:rPr>
            <w:noProof/>
          </w:rPr>
          <w:t>7</w:t>
        </w:r>
        <w:r>
          <w:fldChar w:fldCharType="end"/>
        </w:r>
      </w:p>
    </w:sdtContent>
  </w:sdt>
  <w:p w:rsidR="00485A54" w:rsidRDefault="00485A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137"/>
    <w:rsid w:val="000D52BF"/>
    <w:rsid w:val="000E7BF6"/>
    <w:rsid w:val="00130414"/>
    <w:rsid w:val="001F092B"/>
    <w:rsid w:val="00280E34"/>
    <w:rsid w:val="002C20C9"/>
    <w:rsid w:val="00311D14"/>
    <w:rsid w:val="003D5149"/>
    <w:rsid w:val="004344F1"/>
    <w:rsid w:val="0045403A"/>
    <w:rsid w:val="00485A54"/>
    <w:rsid w:val="006078E0"/>
    <w:rsid w:val="006A1E2C"/>
    <w:rsid w:val="006B1ACA"/>
    <w:rsid w:val="0073765E"/>
    <w:rsid w:val="007A328F"/>
    <w:rsid w:val="00922A45"/>
    <w:rsid w:val="009F6C8C"/>
    <w:rsid w:val="00AD21A7"/>
    <w:rsid w:val="00B07137"/>
    <w:rsid w:val="00B46039"/>
    <w:rsid w:val="00B92EAC"/>
    <w:rsid w:val="00CA385A"/>
    <w:rsid w:val="00CD79B6"/>
    <w:rsid w:val="00D056DE"/>
    <w:rsid w:val="00D10325"/>
    <w:rsid w:val="00D3184C"/>
    <w:rsid w:val="00E07845"/>
    <w:rsid w:val="00E76F8C"/>
    <w:rsid w:val="00EE53C0"/>
    <w:rsid w:val="00F238B3"/>
    <w:rsid w:val="00F6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7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71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71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71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8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A54"/>
  </w:style>
  <w:style w:type="paragraph" w:styleId="a8">
    <w:name w:val="footer"/>
    <w:basedOn w:val="a"/>
    <w:link w:val="a9"/>
    <w:uiPriority w:val="99"/>
    <w:unhideWhenUsed/>
    <w:rsid w:val="0048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A54"/>
  </w:style>
  <w:style w:type="paragraph" w:styleId="aa">
    <w:name w:val="Balloon Text"/>
    <w:basedOn w:val="a"/>
    <w:link w:val="ab"/>
    <w:uiPriority w:val="99"/>
    <w:semiHidden/>
    <w:unhideWhenUsed/>
    <w:rsid w:val="00D1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CBCE-0042-4A89-ADB7-6AA04D12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Коновалов</dc:creator>
  <cp:lastModifiedBy>Манагаров Владимир Викторович</cp:lastModifiedBy>
  <cp:revision>3</cp:revision>
  <cp:lastPrinted>2019-02-04T06:17:00Z</cp:lastPrinted>
  <dcterms:created xsi:type="dcterms:W3CDTF">2019-02-26T02:00:00Z</dcterms:created>
  <dcterms:modified xsi:type="dcterms:W3CDTF">2019-02-26T02:01:00Z</dcterms:modified>
</cp:coreProperties>
</file>